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5" w:rsidRPr="00C843C5" w:rsidRDefault="00C843C5" w:rsidP="00C843C5">
      <w:pPr>
        <w:spacing w:after="16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843C5">
        <w:rPr>
          <w:rFonts w:ascii="Calibri" w:eastAsia="Calibri" w:hAnsi="Calibri" w:cs="Times New Roman"/>
          <w:b/>
          <w:sz w:val="28"/>
          <w:szCs w:val="28"/>
        </w:rPr>
        <w:t>Тематическая неделя: «В гостях у Госпожи Мелодии»</w:t>
      </w:r>
    </w:p>
    <w:p w:rsidR="00C843C5" w:rsidRPr="00C843C5" w:rsidRDefault="00C843C5" w:rsidP="00C843C5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843C5">
        <w:rPr>
          <w:rFonts w:ascii="Calibri" w:eastAsia="Calibri" w:hAnsi="Calibri" w:cs="Times New Roman"/>
          <w:sz w:val="28"/>
          <w:szCs w:val="28"/>
        </w:rPr>
        <w:t xml:space="preserve">Воспитатель </w:t>
      </w:r>
      <w:proofErr w:type="spellStart"/>
      <w:r w:rsidRPr="00C843C5">
        <w:rPr>
          <w:rFonts w:ascii="Calibri" w:eastAsia="Calibri" w:hAnsi="Calibri" w:cs="Times New Roman"/>
          <w:sz w:val="28"/>
          <w:szCs w:val="28"/>
        </w:rPr>
        <w:t>д</w:t>
      </w:r>
      <w:proofErr w:type="spellEnd"/>
      <w:r w:rsidRPr="00C843C5">
        <w:rPr>
          <w:rFonts w:ascii="Calibri" w:eastAsia="Calibri" w:hAnsi="Calibri" w:cs="Times New Roman"/>
          <w:sz w:val="28"/>
          <w:szCs w:val="28"/>
        </w:rPr>
        <w:t>/с с</w:t>
      </w:r>
      <w:proofErr w:type="gramStart"/>
      <w:r w:rsidRPr="00C843C5">
        <w:rPr>
          <w:rFonts w:ascii="Calibri" w:eastAsia="Calibri" w:hAnsi="Calibri" w:cs="Times New Roman"/>
          <w:sz w:val="28"/>
          <w:szCs w:val="28"/>
        </w:rPr>
        <w:t>.Б</w:t>
      </w:r>
      <w:proofErr w:type="gramEnd"/>
      <w:r w:rsidRPr="00C843C5">
        <w:rPr>
          <w:rFonts w:ascii="Calibri" w:eastAsia="Calibri" w:hAnsi="Calibri" w:cs="Times New Roman"/>
          <w:sz w:val="28"/>
          <w:szCs w:val="28"/>
        </w:rPr>
        <w:t xml:space="preserve">алкашино </w:t>
      </w:r>
      <w:proofErr w:type="spellStart"/>
      <w:r w:rsidRPr="00C843C5">
        <w:rPr>
          <w:rFonts w:ascii="Calibri" w:eastAsia="Calibri" w:hAnsi="Calibri" w:cs="Times New Roman"/>
          <w:sz w:val="28"/>
          <w:szCs w:val="28"/>
        </w:rPr>
        <w:t>Жарикова</w:t>
      </w:r>
      <w:proofErr w:type="spellEnd"/>
      <w:r w:rsidRPr="00C843C5">
        <w:rPr>
          <w:rFonts w:ascii="Calibri" w:eastAsia="Calibri" w:hAnsi="Calibri" w:cs="Times New Roman"/>
          <w:sz w:val="28"/>
          <w:szCs w:val="28"/>
        </w:rPr>
        <w:t xml:space="preserve"> Н.Н. провела с воспитанниками беседу: «Что вы знаете о музыкальных инструментах». Дети рассматривали плакат «Музыкальные инструменты». В течение недели девочки познакомились с новыми музыкальными инструментами. Играли на пианино и арфе. Слушали музыкальные произведения знакомых композиторов, вспоминали композиторов. Поводились танцевальные игры, пели хороводные и народные песни.</w:t>
      </w:r>
    </w:p>
    <w:p w:rsidR="00C843C5" w:rsidRPr="00C843C5" w:rsidRDefault="00C843C5" w:rsidP="00C843C5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843C5">
        <w:rPr>
          <w:rFonts w:ascii="Calibri" w:eastAsia="Calibri" w:hAnsi="Calibri" w:cs="Times New Roman"/>
          <w:sz w:val="28"/>
          <w:szCs w:val="28"/>
        </w:rPr>
        <w:t>Неделя прошла увлекательно, весело и интересно. Дети получили большое удовольствие от общения музыкой.</w:t>
      </w:r>
    </w:p>
    <w:p w:rsidR="00C843C5" w:rsidRPr="00C843C5" w:rsidRDefault="00C843C5" w:rsidP="00C843C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43C5" w:rsidRPr="00C843C5" w:rsidRDefault="00C843C5" w:rsidP="00C843C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C61E3" w:rsidRDefault="00C843C5"/>
    <w:sectPr w:rsidR="005C61E3" w:rsidSect="00DD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C5"/>
    <w:rsid w:val="000B1BFA"/>
    <w:rsid w:val="004A4430"/>
    <w:rsid w:val="00C843C5"/>
    <w:rsid w:val="00D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2022-07-06T06:10:00Z</dcterms:created>
  <dcterms:modified xsi:type="dcterms:W3CDTF">2022-07-06T06:10:00Z</dcterms:modified>
</cp:coreProperties>
</file>